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D8D4" w14:textId="77777777" w:rsidR="00CE05DC" w:rsidRDefault="00CE05DC" w:rsidP="00275F4B">
      <w:pPr>
        <w:jc w:val="center"/>
        <w:rPr>
          <w:rFonts w:ascii="Gill Sans" w:hAnsi="Gill Sans" w:cs="Gill Sans"/>
        </w:rPr>
      </w:pPr>
    </w:p>
    <w:p w14:paraId="4E20223E" w14:textId="77777777" w:rsidR="00CE05DC" w:rsidRPr="00275F4B" w:rsidRDefault="00CE05DC" w:rsidP="00275F4B">
      <w:pPr>
        <w:jc w:val="center"/>
        <w:rPr>
          <w:rFonts w:ascii="Gill Sans" w:hAnsi="Gill Sans" w:cs="Gill Sans"/>
        </w:rPr>
      </w:pPr>
    </w:p>
    <w:p w14:paraId="41CE8D93" w14:textId="13DC0F7B" w:rsidR="00275F4B" w:rsidRPr="00275F4B" w:rsidRDefault="00275F4B" w:rsidP="00275F4B">
      <w:pPr>
        <w:rPr>
          <w:rFonts w:ascii="Gill Sans" w:hAnsi="Gill Sans" w:cs="Gill Sans"/>
        </w:rPr>
      </w:pPr>
    </w:p>
    <w:p w14:paraId="0856AA81" w14:textId="7C4A94B5" w:rsidR="0001781B" w:rsidRPr="0001781B" w:rsidRDefault="0001781B" w:rsidP="0001781B">
      <w:pPr>
        <w:rPr>
          <w:rFonts w:ascii="Gill Sans" w:hAnsi="Gill Sans" w:cs="Gill Sans"/>
        </w:rPr>
      </w:pPr>
      <w:r>
        <w:rPr>
          <w:rFonts w:ascii="Gill Sans" w:hAnsi="Gill Sans" w:cs="Gill Sans"/>
          <w:noProof/>
        </w:rPr>
        <w:drawing>
          <wp:anchor distT="0" distB="0" distL="114300" distR="114300" simplePos="0" relativeHeight="251658240" behindDoc="0" locked="0" layoutInCell="1" allowOverlap="1" wp14:anchorId="3BF4C8BB" wp14:editId="3F6971CD">
            <wp:simplePos x="0" y="0"/>
            <wp:positionH relativeFrom="margin">
              <wp:posOffset>-62230</wp:posOffset>
            </wp:positionH>
            <wp:positionV relativeFrom="margin">
              <wp:posOffset>591185</wp:posOffset>
            </wp:positionV>
            <wp:extent cx="1616075" cy="2238375"/>
            <wp:effectExtent l="0" t="0" r="9525" b="0"/>
            <wp:wrapSquare wrapText="bothSides"/>
            <wp:docPr id="1" name="Picture 1" descr="Macintosh HD:private:var:folders:jm:kb550w2d7g7_vk80d_r7kgvm0000gp:T:TemporaryItems:p16pida69o81q1r5h1qqu41b1kg10_2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m:kb550w2d7g7_vk80d_r7kgvm0000gp:T:TemporaryItems:p16pida69o81q1r5h1qqu41b1kg10_2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F4B" w:rsidRPr="00275F4B">
        <w:rPr>
          <w:rFonts w:ascii="Gill Sans" w:hAnsi="Gill Sans" w:cs="Gill Sans"/>
        </w:rPr>
        <w:t xml:space="preserve">A SWOT analysis guides you to identify your internal attributes and skills that can help you succeed or hinder your progress. It also helps you identify the external resources and environments that can serve as catalysts of your success or obstacles in your path toward success. </w:t>
      </w:r>
      <w:r w:rsidRPr="0001781B">
        <w:rPr>
          <w:rFonts w:ascii="Gill Sans" w:hAnsi="Gill Sans" w:cs="Gill Sans"/>
        </w:rPr>
        <w:t>The process is pretty simple, but it is a vital step when you want to:</w:t>
      </w:r>
    </w:p>
    <w:p w14:paraId="7FD7C697" w14:textId="77777777" w:rsidR="0001781B" w:rsidRPr="0001781B" w:rsidRDefault="0001781B" w:rsidP="0001781B">
      <w:pPr>
        <w:pStyle w:val="ListParagraph"/>
        <w:numPr>
          <w:ilvl w:val="0"/>
          <w:numId w:val="1"/>
        </w:numPr>
        <w:ind w:left="3240" w:hanging="2970"/>
        <w:rPr>
          <w:rFonts w:ascii="Gill Sans" w:hAnsi="Gill Sans" w:cs="Gill Sans"/>
        </w:rPr>
      </w:pPr>
      <w:r w:rsidRPr="0001781B">
        <w:rPr>
          <w:rFonts w:ascii="Gill Sans" w:hAnsi="Gill Sans" w:cs="Gill Sans"/>
        </w:rPr>
        <w:t>Explore possibilities for new efforts,</w:t>
      </w:r>
    </w:p>
    <w:p w14:paraId="13EA83BF" w14:textId="77777777" w:rsidR="0001781B" w:rsidRPr="0001781B" w:rsidRDefault="0001781B" w:rsidP="0001781B">
      <w:pPr>
        <w:pStyle w:val="ListParagraph"/>
        <w:numPr>
          <w:ilvl w:val="0"/>
          <w:numId w:val="1"/>
        </w:numPr>
        <w:ind w:left="3240" w:hanging="2970"/>
        <w:rPr>
          <w:rFonts w:ascii="Gill Sans" w:hAnsi="Gill Sans" w:cs="Gill Sans"/>
        </w:rPr>
      </w:pPr>
      <w:r w:rsidRPr="0001781B">
        <w:rPr>
          <w:rFonts w:ascii="Gill Sans" w:hAnsi="Gill Sans" w:cs="Gill Sans"/>
        </w:rPr>
        <w:t>Solve complex problems,</w:t>
      </w:r>
    </w:p>
    <w:p w14:paraId="26CCF7A7" w14:textId="77777777" w:rsidR="0001781B" w:rsidRPr="0001781B" w:rsidRDefault="0001781B" w:rsidP="0001781B">
      <w:pPr>
        <w:pStyle w:val="ListParagraph"/>
        <w:numPr>
          <w:ilvl w:val="0"/>
          <w:numId w:val="1"/>
        </w:numPr>
        <w:ind w:left="3240" w:hanging="2970"/>
        <w:rPr>
          <w:rFonts w:ascii="Gill Sans" w:hAnsi="Gill Sans" w:cs="Gill Sans"/>
        </w:rPr>
      </w:pPr>
      <w:r w:rsidRPr="0001781B">
        <w:rPr>
          <w:rFonts w:ascii="Gill Sans" w:hAnsi="Gill Sans" w:cs="Gill Sans"/>
        </w:rPr>
        <w:t>Make decisions or clarify direction for choices you have to make,</w:t>
      </w:r>
    </w:p>
    <w:p w14:paraId="20457D2A" w14:textId="77777777" w:rsidR="0001781B" w:rsidRPr="0001781B" w:rsidRDefault="0001781B" w:rsidP="0001781B">
      <w:pPr>
        <w:pStyle w:val="ListParagraph"/>
        <w:numPr>
          <w:ilvl w:val="0"/>
          <w:numId w:val="1"/>
        </w:numPr>
        <w:ind w:left="3240" w:hanging="2970"/>
        <w:rPr>
          <w:rFonts w:ascii="Gill Sans" w:hAnsi="Gill Sans" w:cs="Gill Sans"/>
        </w:rPr>
      </w:pPr>
      <w:r w:rsidRPr="0001781B">
        <w:rPr>
          <w:rFonts w:ascii="Gill Sans" w:hAnsi="Gill Sans" w:cs="Gill Sans"/>
        </w:rPr>
        <w:t>Determine areas where you can make change, or</w:t>
      </w:r>
    </w:p>
    <w:p w14:paraId="24DF7047" w14:textId="77777777" w:rsidR="0001781B" w:rsidRPr="0001781B" w:rsidRDefault="0001781B" w:rsidP="0001781B">
      <w:pPr>
        <w:pStyle w:val="ListParagraph"/>
        <w:numPr>
          <w:ilvl w:val="0"/>
          <w:numId w:val="1"/>
        </w:numPr>
        <w:ind w:left="3240" w:hanging="2970"/>
        <w:rPr>
          <w:rFonts w:ascii="Gill Sans" w:hAnsi="Gill Sans" w:cs="Gill Sans"/>
        </w:rPr>
      </w:pPr>
      <w:r w:rsidRPr="0001781B">
        <w:rPr>
          <w:rFonts w:ascii="Gill Sans" w:hAnsi="Gill Sans" w:cs="Gill Sans"/>
        </w:rPr>
        <w:t>Make adjustments to your goals or plans as new opportunities or interests present themselves.</w:t>
      </w:r>
    </w:p>
    <w:p w14:paraId="2AE31A3A" w14:textId="77777777" w:rsidR="0001781B" w:rsidRPr="00FE4900" w:rsidRDefault="0001781B" w:rsidP="0001781B">
      <w:pPr>
        <w:rPr>
          <w:rFonts w:ascii="Times New Roman" w:hAnsi="Times New Roman" w:cs="Times New Roman"/>
        </w:rPr>
      </w:pPr>
    </w:p>
    <w:p w14:paraId="626BAB9A" w14:textId="06948B40" w:rsidR="00275F4B" w:rsidRPr="00275F4B" w:rsidRDefault="0001781B" w:rsidP="00275F4B">
      <w:pPr>
        <w:rPr>
          <w:rFonts w:ascii="Gill Sans" w:hAnsi="Gill Sans" w:cs="Gill Sans"/>
        </w:rPr>
      </w:pPr>
      <w:r>
        <w:rPr>
          <w:rFonts w:ascii="Gill Sans" w:hAnsi="Gill Sans" w:cs="Gill Sans"/>
        </w:rPr>
        <w:t>C</w:t>
      </w:r>
      <w:r w:rsidR="00275F4B" w:rsidRPr="00275F4B">
        <w:rPr>
          <w:rFonts w:ascii="Gill Sans" w:hAnsi="Gill Sans" w:cs="Gill Sans"/>
        </w:rPr>
        <w:t>onsider the following questions to complete your SWOT Analysis:</w:t>
      </w:r>
    </w:p>
    <w:p w14:paraId="57A32AFB" w14:textId="77777777" w:rsidR="00275F4B" w:rsidRPr="00275F4B" w:rsidRDefault="00275F4B" w:rsidP="00275F4B">
      <w:pPr>
        <w:rPr>
          <w:rFonts w:ascii="Gill Sans" w:hAnsi="Gill Sans" w:cs="Gill Sans"/>
        </w:rPr>
      </w:pPr>
    </w:p>
    <w:tbl>
      <w:tblPr>
        <w:tblStyle w:val="TableGrid"/>
        <w:tblW w:w="0" w:type="auto"/>
        <w:tblLook w:val="04A0" w:firstRow="1" w:lastRow="0" w:firstColumn="1" w:lastColumn="0" w:noHBand="0" w:noVBand="1"/>
      </w:tblPr>
      <w:tblGrid>
        <w:gridCol w:w="2214"/>
        <w:gridCol w:w="2214"/>
        <w:gridCol w:w="2214"/>
        <w:gridCol w:w="2214"/>
      </w:tblGrid>
      <w:tr w:rsidR="00275F4B" w:rsidRPr="00275F4B" w14:paraId="1526C53E" w14:textId="77777777" w:rsidTr="0001781B">
        <w:tc>
          <w:tcPr>
            <w:tcW w:w="4428" w:type="dxa"/>
            <w:gridSpan w:val="2"/>
          </w:tcPr>
          <w:p w14:paraId="29B4B893" w14:textId="77777777" w:rsidR="00275F4B" w:rsidRPr="00275F4B" w:rsidRDefault="00275F4B" w:rsidP="0001781B">
            <w:pPr>
              <w:jc w:val="center"/>
              <w:rPr>
                <w:rFonts w:ascii="Gill Sans" w:hAnsi="Gill Sans" w:cs="Gill Sans"/>
              </w:rPr>
            </w:pPr>
            <w:r w:rsidRPr="00275F4B">
              <w:rPr>
                <w:rFonts w:ascii="Gill Sans" w:hAnsi="Gill Sans" w:cs="Gill Sans"/>
              </w:rPr>
              <w:t>INTERNAL</w:t>
            </w:r>
          </w:p>
        </w:tc>
        <w:tc>
          <w:tcPr>
            <w:tcW w:w="4428" w:type="dxa"/>
            <w:gridSpan w:val="2"/>
          </w:tcPr>
          <w:p w14:paraId="1519ADA1" w14:textId="77777777" w:rsidR="00275F4B" w:rsidRPr="00275F4B" w:rsidRDefault="00275F4B" w:rsidP="0001781B">
            <w:pPr>
              <w:jc w:val="center"/>
              <w:rPr>
                <w:rFonts w:ascii="Gill Sans" w:hAnsi="Gill Sans" w:cs="Gill Sans"/>
              </w:rPr>
            </w:pPr>
            <w:r w:rsidRPr="00275F4B">
              <w:rPr>
                <w:rFonts w:ascii="Gill Sans" w:hAnsi="Gill Sans" w:cs="Gill Sans"/>
              </w:rPr>
              <w:t>EXTERNAL</w:t>
            </w:r>
          </w:p>
        </w:tc>
      </w:tr>
      <w:tr w:rsidR="00275F4B" w:rsidRPr="00275F4B" w14:paraId="417E275C" w14:textId="77777777" w:rsidTr="0001781B">
        <w:tc>
          <w:tcPr>
            <w:tcW w:w="2214" w:type="dxa"/>
          </w:tcPr>
          <w:p w14:paraId="0B69A781" w14:textId="77777777" w:rsidR="00275F4B" w:rsidRPr="00275F4B" w:rsidRDefault="00275F4B" w:rsidP="0001781B">
            <w:pPr>
              <w:jc w:val="center"/>
              <w:rPr>
                <w:rFonts w:ascii="Gill Sans" w:hAnsi="Gill Sans" w:cs="Gill Sans"/>
              </w:rPr>
            </w:pPr>
            <w:r w:rsidRPr="00275F4B">
              <w:rPr>
                <w:rFonts w:ascii="Gill Sans" w:hAnsi="Gill Sans" w:cs="Gill Sans"/>
              </w:rPr>
              <w:t>Strengths</w:t>
            </w:r>
          </w:p>
        </w:tc>
        <w:tc>
          <w:tcPr>
            <w:tcW w:w="2214" w:type="dxa"/>
          </w:tcPr>
          <w:p w14:paraId="6F4BBA61" w14:textId="77777777" w:rsidR="00275F4B" w:rsidRPr="00275F4B" w:rsidRDefault="00275F4B" w:rsidP="0001781B">
            <w:pPr>
              <w:jc w:val="center"/>
              <w:rPr>
                <w:rFonts w:ascii="Gill Sans" w:hAnsi="Gill Sans" w:cs="Gill Sans"/>
              </w:rPr>
            </w:pPr>
            <w:r w:rsidRPr="00275F4B">
              <w:rPr>
                <w:rFonts w:ascii="Gill Sans" w:hAnsi="Gill Sans" w:cs="Gill Sans"/>
              </w:rPr>
              <w:t>Weaknesses</w:t>
            </w:r>
          </w:p>
        </w:tc>
        <w:tc>
          <w:tcPr>
            <w:tcW w:w="2214" w:type="dxa"/>
          </w:tcPr>
          <w:p w14:paraId="473A161F" w14:textId="77777777" w:rsidR="00275F4B" w:rsidRPr="00275F4B" w:rsidRDefault="00275F4B" w:rsidP="0001781B">
            <w:pPr>
              <w:jc w:val="center"/>
              <w:rPr>
                <w:rFonts w:ascii="Gill Sans" w:hAnsi="Gill Sans" w:cs="Gill Sans"/>
              </w:rPr>
            </w:pPr>
            <w:r w:rsidRPr="00275F4B">
              <w:rPr>
                <w:rFonts w:ascii="Gill Sans" w:hAnsi="Gill Sans" w:cs="Gill Sans"/>
              </w:rPr>
              <w:t>Opportunities</w:t>
            </w:r>
          </w:p>
        </w:tc>
        <w:tc>
          <w:tcPr>
            <w:tcW w:w="2214" w:type="dxa"/>
          </w:tcPr>
          <w:p w14:paraId="1A6F78E8" w14:textId="77777777" w:rsidR="00275F4B" w:rsidRPr="00275F4B" w:rsidRDefault="00275F4B" w:rsidP="0001781B">
            <w:pPr>
              <w:jc w:val="center"/>
              <w:rPr>
                <w:rFonts w:ascii="Gill Sans" w:hAnsi="Gill Sans" w:cs="Gill Sans"/>
              </w:rPr>
            </w:pPr>
            <w:r w:rsidRPr="00275F4B">
              <w:rPr>
                <w:rFonts w:ascii="Gill Sans" w:hAnsi="Gill Sans" w:cs="Gill Sans"/>
              </w:rPr>
              <w:t>Threats</w:t>
            </w:r>
          </w:p>
        </w:tc>
      </w:tr>
      <w:tr w:rsidR="00275F4B" w:rsidRPr="00275F4B" w14:paraId="701AFA13" w14:textId="77777777" w:rsidTr="0001781B">
        <w:tc>
          <w:tcPr>
            <w:tcW w:w="2214" w:type="dxa"/>
          </w:tcPr>
          <w:p w14:paraId="1FB8CE6A" w14:textId="5AEFA42D" w:rsidR="00275F4B" w:rsidRPr="00275F4B" w:rsidRDefault="00275F4B" w:rsidP="0001781B">
            <w:pPr>
              <w:spacing w:before="240" w:after="240"/>
              <w:rPr>
                <w:rFonts w:ascii="Gill Sans" w:hAnsi="Gill Sans" w:cs="Gill Sans"/>
              </w:rPr>
            </w:pPr>
            <w:r w:rsidRPr="00275F4B">
              <w:rPr>
                <w:rFonts w:ascii="Gill Sans" w:hAnsi="Gill Sans" w:cs="Gill Sans"/>
              </w:rPr>
              <w:t>What unique skills do I have</w:t>
            </w:r>
            <w:r>
              <w:rPr>
                <w:rFonts w:ascii="Gill Sans" w:hAnsi="Gill Sans" w:cs="Gill Sans"/>
              </w:rPr>
              <w:t xml:space="preserve"> that will support my </w:t>
            </w:r>
            <w:r w:rsidR="00ED2C50">
              <w:rPr>
                <w:rFonts w:ascii="Gill Sans" w:hAnsi="Gill Sans" w:cs="Gill Sans"/>
              </w:rPr>
              <w:t>goals I have set for myself</w:t>
            </w:r>
            <w:r w:rsidRPr="00275F4B">
              <w:rPr>
                <w:rFonts w:ascii="Gill Sans" w:hAnsi="Gill Sans" w:cs="Gill Sans"/>
              </w:rPr>
              <w:t>?</w:t>
            </w:r>
          </w:p>
          <w:p w14:paraId="0FD371C2"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do I do well?</w:t>
            </w:r>
          </w:p>
          <w:p w14:paraId="49FD08BD" w14:textId="77777777" w:rsidR="00275F4B" w:rsidRDefault="00275F4B" w:rsidP="0001781B">
            <w:pPr>
              <w:spacing w:before="240" w:after="240"/>
              <w:rPr>
                <w:rFonts w:ascii="Gill Sans" w:hAnsi="Gill Sans" w:cs="Gill Sans"/>
              </w:rPr>
            </w:pPr>
            <w:r w:rsidRPr="00275F4B">
              <w:rPr>
                <w:rFonts w:ascii="Gill Sans" w:hAnsi="Gill Sans" w:cs="Gill Sans"/>
              </w:rPr>
              <w:t>What experiences have I had that will help me as I move forward?</w:t>
            </w:r>
          </w:p>
          <w:p w14:paraId="20535723" w14:textId="0B451EEB" w:rsidR="00ED2C50" w:rsidRPr="00275F4B" w:rsidRDefault="00ED2C50" w:rsidP="0001781B">
            <w:pPr>
              <w:spacing w:before="240" w:after="240"/>
              <w:rPr>
                <w:rFonts w:ascii="Gill Sans" w:hAnsi="Gill Sans" w:cs="Gill Sans"/>
              </w:rPr>
            </w:pPr>
            <w:r>
              <w:rPr>
                <w:rFonts w:ascii="Gill Sans" w:hAnsi="Gill Sans" w:cs="Gill Sans"/>
              </w:rPr>
              <w:t>How might I overcome or circumvent threats?</w:t>
            </w:r>
          </w:p>
        </w:tc>
        <w:tc>
          <w:tcPr>
            <w:tcW w:w="2214" w:type="dxa"/>
          </w:tcPr>
          <w:p w14:paraId="3842A2D9"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areas do I need to improve?</w:t>
            </w:r>
          </w:p>
          <w:p w14:paraId="6F6E3419"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do others view as my weakness or area for improvement?</w:t>
            </w:r>
          </w:p>
          <w:p w14:paraId="71D1980B" w14:textId="28B96ED3" w:rsidR="00275F4B" w:rsidRPr="00275F4B" w:rsidRDefault="00275F4B" w:rsidP="0001781B">
            <w:pPr>
              <w:spacing w:before="240" w:after="240"/>
              <w:rPr>
                <w:rFonts w:ascii="Gill Sans" w:hAnsi="Gill Sans" w:cs="Gill Sans"/>
              </w:rPr>
            </w:pPr>
            <w:r w:rsidRPr="00275F4B">
              <w:rPr>
                <w:rFonts w:ascii="Gill Sans" w:hAnsi="Gill Sans" w:cs="Gill Sans"/>
              </w:rPr>
              <w:t>What is something I would like to change</w:t>
            </w:r>
            <w:r w:rsidR="00ED2C50">
              <w:rPr>
                <w:rFonts w:ascii="Gill Sans" w:hAnsi="Gill Sans" w:cs="Gill Sans"/>
              </w:rPr>
              <w:t xml:space="preserve"> about myself</w:t>
            </w:r>
            <w:r w:rsidRPr="00275F4B">
              <w:rPr>
                <w:rFonts w:ascii="Gill Sans" w:hAnsi="Gill Sans" w:cs="Gill Sans"/>
              </w:rPr>
              <w:t>?</w:t>
            </w:r>
          </w:p>
        </w:tc>
        <w:tc>
          <w:tcPr>
            <w:tcW w:w="2214" w:type="dxa"/>
          </w:tcPr>
          <w:p w14:paraId="10C2CCAB"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opportunities are already available to me?</w:t>
            </w:r>
          </w:p>
          <w:p w14:paraId="1C327A8A" w14:textId="77777777" w:rsidR="00275F4B" w:rsidRPr="00275F4B" w:rsidRDefault="00275F4B" w:rsidP="0001781B">
            <w:pPr>
              <w:spacing w:before="240" w:after="240"/>
              <w:rPr>
                <w:rFonts w:ascii="Gill Sans" w:hAnsi="Gill Sans" w:cs="Gill Sans"/>
              </w:rPr>
            </w:pPr>
            <w:r w:rsidRPr="00275F4B">
              <w:rPr>
                <w:rFonts w:ascii="Gill Sans" w:hAnsi="Gill Sans" w:cs="Gill Sans"/>
              </w:rPr>
              <w:t>How can I use my strengths to create opportunities for myself?</w:t>
            </w:r>
          </w:p>
          <w:p w14:paraId="5A21850A" w14:textId="367A2E49" w:rsidR="00275F4B" w:rsidRPr="00275F4B" w:rsidRDefault="00275F4B" w:rsidP="0001781B">
            <w:pPr>
              <w:spacing w:before="240" w:after="240"/>
              <w:rPr>
                <w:rFonts w:ascii="Gill Sans" w:hAnsi="Gill Sans" w:cs="Gill Sans"/>
              </w:rPr>
            </w:pPr>
            <w:r w:rsidRPr="00275F4B">
              <w:rPr>
                <w:rFonts w:ascii="Gill Sans" w:hAnsi="Gill Sans" w:cs="Gill Sans"/>
              </w:rPr>
              <w:t>Who might be willing to help me?</w:t>
            </w:r>
          </w:p>
          <w:p w14:paraId="4D4B9E17" w14:textId="432184C2" w:rsidR="00ED2C50" w:rsidRPr="00275F4B" w:rsidRDefault="00ED2C50" w:rsidP="00ED2C50">
            <w:pPr>
              <w:spacing w:before="240" w:after="240"/>
              <w:rPr>
                <w:rFonts w:ascii="Gill Sans" w:hAnsi="Gill Sans" w:cs="Gill Sans"/>
              </w:rPr>
            </w:pPr>
            <w:r w:rsidRPr="00275F4B">
              <w:rPr>
                <w:rFonts w:ascii="Gill Sans" w:hAnsi="Gill Sans" w:cs="Gill Sans"/>
              </w:rPr>
              <w:t xml:space="preserve">What resources </w:t>
            </w:r>
            <w:r>
              <w:rPr>
                <w:rFonts w:ascii="Gill Sans" w:hAnsi="Gill Sans" w:cs="Gill Sans"/>
              </w:rPr>
              <w:t>are</w:t>
            </w:r>
            <w:r w:rsidRPr="00275F4B">
              <w:rPr>
                <w:rFonts w:ascii="Gill Sans" w:hAnsi="Gill Sans" w:cs="Gill Sans"/>
              </w:rPr>
              <w:t xml:space="preserve"> have available?</w:t>
            </w:r>
          </w:p>
          <w:p w14:paraId="52F9AF31" w14:textId="77777777" w:rsidR="00275F4B" w:rsidRPr="00275F4B" w:rsidRDefault="00275F4B" w:rsidP="0001781B">
            <w:pPr>
              <w:spacing w:before="240" w:after="240"/>
              <w:rPr>
                <w:rFonts w:ascii="Gill Sans" w:hAnsi="Gill Sans" w:cs="Gill Sans"/>
              </w:rPr>
            </w:pPr>
          </w:p>
        </w:tc>
        <w:tc>
          <w:tcPr>
            <w:tcW w:w="2214" w:type="dxa"/>
          </w:tcPr>
          <w:p w14:paraId="4FC2CD7B"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could hinder my success?</w:t>
            </w:r>
          </w:p>
          <w:p w14:paraId="7F51C9FC"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are potential problems I could encounter?</w:t>
            </w:r>
          </w:p>
          <w:p w14:paraId="7FBED4BC" w14:textId="77777777" w:rsidR="00275F4B" w:rsidRPr="00275F4B" w:rsidRDefault="00275F4B" w:rsidP="0001781B">
            <w:pPr>
              <w:spacing w:before="240" w:after="240"/>
              <w:rPr>
                <w:rFonts w:ascii="Gill Sans" w:hAnsi="Gill Sans" w:cs="Gill Sans"/>
              </w:rPr>
            </w:pPr>
            <w:r w:rsidRPr="00275F4B">
              <w:rPr>
                <w:rFonts w:ascii="Gill Sans" w:hAnsi="Gill Sans" w:cs="Gill Sans"/>
              </w:rPr>
              <w:t>What are the challenges I face?</w:t>
            </w:r>
          </w:p>
          <w:p w14:paraId="56F42ACE" w14:textId="19714038" w:rsidR="00275F4B" w:rsidRPr="00275F4B" w:rsidRDefault="00275F4B" w:rsidP="00ED2C50">
            <w:pPr>
              <w:spacing w:before="240" w:after="240"/>
              <w:rPr>
                <w:rFonts w:ascii="Gill Sans" w:hAnsi="Gill Sans" w:cs="Gill Sans"/>
              </w:rPr>
            </w:pPr>
            <w:r w:rsidRPr="00275F4B">
              <w:rPr>
                <w:rFonts w:ascii="Gill Sans" w:hAnsi="Gill Sans" w:cs="Gill Sans"/>
              </w:rPr>
              <w:t xml:space="preserve">What are the restrictions in my </w:t>
            </w:r>
            <w:r w:rsidR="00ED2C50">
              <w:rPr>
                <w:rFonts w:ascii="Gill Sans" w:hAnsi="Gill Sans" w:cs="Gill Sans"/>
              </w:rPr>
              <w:t>life</w:t>
            </w:r>
            <w:r w:rsidRPr="00275F4B">
              <w:rPr>
                <w:rFonts w:ascii="Gill Sans" w:hAnsi="Gill Sans" w:cs="Gill Sans"/>
              </w:rPr>
              <w:t xml:space="preserve"> (time, </w:t>
            </w:r>
            <w:r w:rsidR="00ED2C50">
              <w:rPr>
                <w:rFonts w:ascii="Gill Sans" w:hAnsi="Gill Sans" w:cs="Gill Sans"/>
              </w:rPr>
              <w:t>transportation</w:t>
            </w:r>
            <w:r w:rsidRPr="00275F4B">
              <w:rPr>
                <w:rFonts w:ascii="Gill Sans" w:hAnsi="Gill Sans" w:cs="Gill Sans"/>
              </w:rPr>
              <w:t>, access to computer</w:t>
            </w:r>
            <w:r>
              <w:rPr>
                <w:rFonts w:ascii="Gill Sans" w:hAnsi="Gill Sans" w:cs="Gill Sans"/>
              </w:rPr>
              <w:t>s</w:t>
            </w:r>
            <w:r w:rsidRPr="00275F4B">
              <w:rPr>
                <w:rFonts w:ascii="Gill Sans" w:hAnsi="Gill Sans" w:cs="Gill Sans"/>
              </w:rPr>
              <w:t xml:space="preserve"> or the Internet, etc.)?</w:t>
            </w:r>
          </w:p>
        </w:tc>
      </w:tr>
    </w:tbl>
    <w:p w14:paraId="55F8918E" w14:textId="77777777" w:rsidR="006705E7" w:rsidRDefault="006705E7">
      <w:pPr>
        <w:rPr>
          <w:rFonts w:ascii="Gill Sans" w:hAnsi="Gill Sans" w:cs="Gill Sans"/>
        </w:rPr>
      </w:pPr>
    </w:p>
    <w:p w14:paraId="3A54373B" w14:textId="77777777" w:rsidR="0001781B" w:rsidRDefault="0001781B">
      <w:pPr>
        <w:rPr>
          <w:rFonts w:ascii="Gill Sans" w:hAnsi="Gill Sans" w:cs="Gill Sans"/>
        </w:rPr>
      </w:pPr>
    </w:p>
    <w:p w14:paraId="4BD7938C" w14:textId="77777777" w:rsidR="0001781B" w:rsidRDefault="0001781B">
      <w:pPr>
        <w:rPr>
          <w:rFonts w:ascii="Gill Sans" w:hAnsi="Gill Sans" w:cs="Gill Sans"/>
        </w:rPr>
      </w:pPr>
    </w:p>
    <w:p w14:paraId="284435C8" w14:textId="77777777" w:rsidR="0001781B" w:rsidRDefault="0001781B">
      <w:pPr>
        <w:rPr>
          <w:rFonts w:ascii="Gill Sans" w:hAnsi="Gill Sans" w:cs="Gill Sans"/>
        </w:rPr>
      </w:pPr>
    </w:p>
    <w:p w14:paraId="4602E415" w14:textId="77777777" w:rsidR="0001781B" w:rsidRDefault="0001781B">
      <w:pPr>
        <w:rPr>
          <w:rFonts w:ascii="Gill Sans" w:hAnsi="Gill Sans" w:cs="Gill Sans"/>
        </w:rPr>
      </w:pPr>
    </w:p>
    <w:p w14:paraId="77F4D7D0" w14:textId="77777777" w:rsidR="0001781B" w:rsidRDefault="0001781B">
      <w:pPr>
        <w:rPr>
          <w:rFonts w:ascii="Gill Sans" w:hAnsi="Gill Sans" w:cs="Gill Sans"/>
        </w:rPr>
      </w:pPr>
    </w:p>
    <w:p w14:paraId="554CE60E" w14:textId="3E00DEA2" w:rsidR="0001781B" w:rsidRPr="00275F4B" w:rsidRDefault="001D1FEB">
      <w:pPr>
        <w:rPr>
          <w:rFonts w:ascii="Gill Sans" w:hAnsi="Gill Sans" w:cs="Gill Sans"/>
        </w:rPr>
      </w:pPr>
      <w:r>
        <w:rPr>
          <w:rFonts w:ascii="Gill Sans" w:hAnsi="Gill Sans" w:cs="Gill Sans"/>
          <w:noProof/>
        </w:rPr>
        <w:lastRenderedPageBreak/>
        <mc:AlternateContent>
          <mc:Choice Requires="wps">
            <w:drawing>
              <wp:anchor distT="0" distB="0" distL="114300" distR="114300" simplePos="0" relativeHeight="251666432" behindDoc="0" locked="0" layoutInCell="1" allowOverlap="1" wp14:anchorId="2D5EF0A6" wp14:editId="561AAA77">
                <wp:simplePos x="0" y="0"/>
                <wp:positionH relativeFrom="column">
                  <wp:posOffset>1892300</wp:posOffset>
                </wp:positionH>
                <wp:positionV relativeFrom="paragraph">
                  <wp:posOffset>1489075</wp:posOffset>
                </wp:positionV>
                <wp:extent cx="1456690" cy="381000"/>
                <wp:effectExtent l="4445" t="0" r="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145669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1960A" w14:textId="4FE6ACFA" w:rsidR="0001781B" w:rsidRPr="0001781B" w:rsidRDefault="001D1FEB" w:rsidP="0001781B">
                            <w:pPr>
                              <w:rPr>
                                <w:rFonts w:ascii="Gill Sans" w:hAnsi="Gill Sans" w:cs="Gill Sans"/>
                                <w:b/>
                                <w:sz w:val="28"/>
                                <w:szCs w:val="28"/>
                              </w:rPr>
                            </w:pPr>
                            <w:r>
                              <w:rPr>
                                <w:rFonts w:ascii="Gill Sans" w:hAnsi="Gill Sans" w:cs="Gill Sans"/>
                                <w:b/>
                                <w:sz w:val="28"/>
                                <w:szCs w:val="28"/>
                              </w:rPr>
                              <w:t>Opportunities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9pt;margin-top:117.25pt;width:114.7pt;height:30pt;rotation:-90;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" filled="f" stroked="f">
                <v:textbox>
                  <w:txbxContent>
                    <w:p w14:paraId="0531960A" w14:textId="4FE6ACFA" w:rsidR="0001781B" w:rsidRPr="0001781B" w:rsidRDefault="001D1FEB" w:rsidP="0001781B">
                      <w:pPr>
                        <w:rPr>
                          <w:rFonts w:ascii="Gill Sans" w:hAnsi="Gill Sans" w:cs="Gill Sans"/>
                          <w:b/>
                          <w:sz w:val="28"/>
                          <w:szCs w:val="28"/>
                        </w:rPr>
                      </w:pPr>
                      <w:r>
                        <w:rPr>
                          <w:rFonts w:ascii="Gill Sans" w:hAnsi="Gill Sans" w:cs="Gill Sans"/>
                          <w:b/>
                          <w:sz w:val="28"/>
                          <w:szCs w:val="28"/>
                        </w:rPr>
                        <w:t>Opportunities</w:t>
                      </w:r>
                    </w:p>
                  </w:txbxContent>
                </v:textbox>
                <w10:wrap type="square"/>
              </v:shape>
            </w:pict>
          </mc:Fallback>
        </mc:AlternateContent>
      </w:r>
      <w:r>
        <w:rPr>
          <w:rFonts w:ascii="Gill Sans" w:hAnsi="Gill Sans" w:cs="Gill Sans"/>
          <w:noProof/>
        </w:rPr>
        <mc:AlternateContent>
          <mc:Choice Requires="wps">
            <w:drawing>
              <wp:anchor distT="0" distB="0" distL="114300" distR="114300" simplePos="0" relativeHeight="251668480" behindDoc="0" locked="0" layoutInCell="1" allowOverlap="1" wp14:anchorId="378BBBA6" wp14:editId="4269B54F">
                <wp:simplePos x="0" y="0"/>
                <wp:positionH relativeFrom="column">
                  <wp:posOffset>2181860</wp:posOffset>
                </wp:positionH>
                <wp:positionV relativeFrom="paragraph">
                  <wp:posOffset>7188835</wp:posOffset>
                </wp:positionV>
                <wp:extent cx="897255" cy="381000"/>
                <wp:effectExtent l="4128" t="0" r="0"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89725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810A15" w14:textId="2F456548" w:rsidR="001D1FEB" w:rsidRPr="0001781B" w:rsidRDefault="001D1FEB" w:rsidP="001D1FEB">
                            <w:pPr>
                              <w:rPr>
                                <w:rFonts w:ascii="Gill Sans" w:hAnsi="Gill Sans" w:cs="Gill Sans"/>
                                <w:b/>
                                <w:sz w:val="28"/>
                                <w:szCs w:val="28"/>
                              </w:rPr>
                            </w:pPr>
                            <w:r>
                              <w:rPr>
                                <w:rFonts w:ascii="Gill Sans" w:hAnsi="Gill Sans" w:cs="Gill Sans"/>
                                <w:b/>
                                <w:sz w:val="28"/>
                                <w:szCs w:val="28"/>
                              </w:rPr>
                              <w:t>Threats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71.8pt;margin-top:566.05pt;width:70.65pt;height:30pt;rotation:-90;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" filled="f" stroked="f">
                <v:textbox>
                  <w:txbxContent>
                    <w:p w14:paraId="7C810A15" w14:textId="2F456548" w:rsidR="001D1FEB" w:rsidRPr="0001781B" w:rsidRDefault="001D1FEB" w:rsidP="001D1FEB">
                      <w:pPr>
                        <w:rPr>
                          <w:rFonts w:ascii="Gill Sans" w:hAnsi="Gill Sans" w:cs="Gill Sans"/>
                          <w:b/>
                          <w:sz w:val="28"/>
                          <w:szCs w:val="28"/>
                        </w:rPr>
                      </w:pPr>
                      <w:r>
                        <w:rPr>
                          <w:rFonts w:ascii="Gill Sans" w:hAnsi="Gill Sans" w:cs="Gill Sans"/>
                          <w:b/>
                          <w:sz w:val="28"/>
                          <w:szCs w:val="28"/>
                        </w:rPr>
                        <w:t>Threats</w:t>
                      </w:r>
                    </w:p>
                  </w:txbxContent>
                </v:textbox>
                <w10:wrap type="square"/>
              </v:shape>
            </w:pict>
          </mc:Fallback>
        </mc:AlternateContent>
      </w:r>
      <w:r w:rsidR="0001781B">
        <w:rPr>
          <w:rFonts w:ascii="Gill Sans" w:hAnsi="Gill Sans" w:cs="Gill Sans"/>
          <w:noProof/>
        </w:rPr>
        <mc:AlternateContent>
          <mc:Choice Requires="wps">
            <w:drawing>
              <wp:anchor distT="0" distB="0" distL="114300" distR="114300" simplePos="0" relativeHeight="251664384" behindDoc="0" locked="0" layoutInCell="1" allowOverlap="1" wp14:anchorId="120FB574" wp14:editId="74306270">
                <wp:simplePos x="0" y="0"/>
                <wp:positionH relativeFrom="column">
                  <wp:posOffset>-469900</wp:posOffset>
                </wp:positionH>
                <wp:positionV relativeFrom="paragraph">
                  <wp:posOffset>3940175</wp:posOffset>
                </wp:positionV>
                <wp:extent cx="1300480" cy="38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0048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E04FE" w14:textId="06A0C200" w:rsidR="0001781B" w:rsidRPr="0001781B" w:rsidRDefault="0001781B" w:rsidP="0001781B">
                            <w:pPr>
                              <w:rPr>
                                <w:rFonts w:ascii="Gill Sans" w:hAnsi="Gill Sans" w:cs="Gill Sans"/>
                                <w:b/>
                                <w:sz w:val="28"/>
                                <w:szCs w:val="28"/>
                              </w:rPr>
                            </w:pPr>
                            <w:r>
                              <w:rPr>
                                <w:rFonts w:ascii="Gill Sans" w:hAnsi="Gill Sans" w:cs="Gill Sans"/>
                                <w:b/>
                                <w:sz w:val="28"/>
                                <w:szCs w:val="28"/>
                              </w:rPr>
                              <w:t>Weaknesses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36.95pt;margin-top:310.25pt;width:102.4pt;height:30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" filled="f" stroked="f">
                <v:textbox>
                  <w:txbxContent>
                    <w:p w14:paraId="2DFE04FE" w14:textId="06A0C200" w:rsidR="0001781B" w:rsidRPr="0001781B" w:rsidRDefault="0001781B" w:rsidP="0001781B">
                      <w:pPr>
                        <w:rPr>
                          <w:rFonts w:ascii="Gill Sans" w:hAnsi="Gill Sans" w:cs="Gill Sans"/>
                          <w:b/>
                          <w:sz w:val="28"/>
                          <w:szCs w:val="28"/>
                        </w:rPr>
                      </w:pPr>
                      <w:r>
                        <w:rPr>
                          <w:rFonts w:ascii="Gill Sans" w:hAnsi="Gill Sans" w:cs="Gill Sans"/>
                          <w:b/>
                          <w:sz w:val="28"/>
                          <w:szCs w:val="28"/>
                        </w:rPr>
                        <w:t>Weaknesses</w:t>
                      </w:r>
                    </w:p>
                  </w:txbxContent>
                </v:textbox>
                <w10:wrap type="square"/>
              </v:shape>
            </w:pict>
          </mc:Fallback>
        </mc:AlternateContent>
      </w:r>
      <w:r w:rsidR="0001781B">
        <w:rPr>
          <w:rFonts w:ascii="Gill Sans" w:hAnsi="Gill Sans" w:cs="Gill Sans"/>
          <w:noProof/>
        </w:rPr>
        <mc:AlternateContent>
          <mc:Choice Requires="wps">
            <w:drawing>
              <wp:anchor distT="0" distB="0" distL="114300" distR="114300" simplePos="0" relativeHeight="251662336" behindDoc="0" locked="0" layoutInCell="1" allowOverlap="1" wp14:anchorId="46B35B79" wp14:editId="76FD6BC8">
                <wp:simplePos x="0" y="0"/>
                <wp:positionH relativeFrom="column">
                  <wp:posOffset>4864100</wp:posOffset>
                </wp:positionH>
                <wp:positionV relativeFrom="paragraph">
                  <wp:posOffset>3940175</wp:posOffset>
                </wp:positionV>
                <wp:extent cx="1064895" cy="381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6489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EB137" w14:textId="31618958" w:rsidR="0001781B" w:rsidRPr="0001781B" w:rsidRDefault="0001781B">
                            <w:pPr>
                              <w:rPr>
                                <w:rFonts w:ascii="Gill Sans" w:hAnsi="Gill Sans" w:cs="Gill Sans"/>
                                <w:b/>
                                <w:sz w:val="28"/>
                                <w:szCs w:val="28"/>
                              </w:rPr>
                            </w:pPr>
                            <w:r w:rsidRPr="0001781B">
                              <w:rPr>
                                <w:rFonts w:ascii="Gill Sans" w:hAnsi="Gill Sans" w:cs="Gill Sans"/>
                                <w:b/>
                                <w:sz w:val="28"/>
                                <w:szCs w:val="28"/>
                              </w:rPr>
                              <w:t>Strengths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83pt;margin-top:310.25pt;width:83.85pt;height:30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" filled="f" stroked="f">
                <v:textbox>
                  <w:txbxContent>
                    <w:p w14:paraId="702EB137" w14:textId="31618958" w:rsidR="0001781B" w:rsidRPr="0001781B" w:rsidRDefault="0001781B">
                      <w:pPr>
                        <w:rPr>
                          <w:rFonts w:ascii="Gill Sans" w:hAnsi="Gill Sans" w:cs="Gill Sans"/>
                          <w:b/>
                          <w:sz w:val="28"/>
                          <w:szCs w:val="28"/>
                        </w:rPr>
                      </w:pPr>
                      <w:r w:rsidRPr="0001781B">
                        <w:rPr>
                          <w:rFonts w:ascii="Gill Sans" w:hAnsi="Gill Sans" w:cs="Gill Sans"/>
                          <w:b/>
                          <w:sz w:val="28"/>
                          <w:szCs w:val="28"/>
                        </w:rPr>
                        <w:t>Strengths</w:t>
                      </w:r>
                    </w:p>
                  </w:txbxContent>
                </v:textbox>
                <w10:wrap type="square"/>
              </v:shape>
            </w:pict>
          </mc:Fallback>
        </mc:AlternateContent>
      </w:r>
      <w:r w:rsidR="0001781B">
        <w:rPr>
          <w:rFonts w:ascii="Gill Sans" w:hAnsi="Gill Sans" w:cs="Gill Sans"/>
          <w:noProof/>
        </w:rPr>
        <mc:AlternateContent>
          <mc:Choice Requires="wps">
            <w:drawing>
              <wp:anchor distT="0" distB="0" distL="114300" distR="114300" simplePos="0" relativeHeight="251661312" behindDoc="0" locked="0" layoutInCell="1" allowOverlap="1" wp14:anchorId="510B03AC" wp14:editId="23F75D3E">
                <wp:simplePos x="0" y="0"/>
                <wp:positionH relativeFrom="column">
                  <wp:posOffset>-756920</wp:posOffset>
                </wp:positionH>
                <wp:positionV relativeFrom="paragraph">
                  <wp:posOffset>4262120</wp:posOffset>
                </wp:positionV>
                <wp:extent cx="6959600" cy="0"/>
                <wp:effectExtent l="76200" t="177800" r="0" b="203200"/>
                <wp:wrapNone/>
                <wp:docPr id="3" name="Straight Arrow Connector 3"/>
                <wp:cNvGraphicFramePr/>
                <a:graphic xmlns:a="http://schemas.openxmlformats.org/drawingml/2006/main">
                  <a:graphicData uri="http://schemas.microsoft.com/office/word/2010/wordprocessingShape">
                    <wps:wsp>
                      <wps:cNvCnPr/>
                      <wps:spPr>
                        <a:xfrm flipH="1">
                          <a:off x="0" y="0"/>
                          <a:ext cx="6959600" cy="0"/>
                        </a:xfrm>
                        <a:prstGeom prst="straightConnector1">
                          <a:avLst/>
                        </a:prstGeom>
                        <a:ln w="57150"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59.55pt;margin-top:335.6pt;width:54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" strokecolor="black [3213]" strokeweight="4.5pt">
                <v:stroke startarrow="open" endarrow="open"/>
                <v:shadow on="t" opacity="24903f" mv:blur="40000f" origin=",.5" offset="0,20000emu"/>
              </v:shape>
            </w:pict>
          </mc:Fallback>
        </mc:AlternateContent>
      </w:r>
      <w:r w:rsidR="0001781B">
        <w:rPr>
          <w:rFonts w:ascii="Gill Sans" w:hAnsi="Gill Sans" w:cs="Gill Sans"/>
          <w:noProof/>
        </w:rPr>
        <mc:AlternateContent>
          <mc:Choice Requires="wps">
            <w:drawing>
              <wp:anchor distT="0" distB="0" distL="114300" distR="114300" simplePos="0" relativeHeight="251659264" behindDoc="0" locked="0" layoutInCell="1" allowOverlap="1" wp14:anchorId="07B97612" wp14:editId="0B14D308">
                <wp:simplePos x="0" y="0"/>
                <wp:positionH relativeFrom="column">
                  <wp:posOffset>2758440</wp:posOffset>
                </wp:positionH>
                <wp:positionV relativeFrom="paragraph">
                  <wp:posOffset>772160</wp:posOffset>
                </wp:positionV>
                <wp:extent cx="0" cy="7335520"/>
                <wp:effectExtent l="203200" t="50800" r="101600" b="81280"/>
                <wp:wrapNone/>
                <wp:docPr id="2" name="Straight Arrow Connector 2"/>
                <wp:cNvGraphicFramePr/>
                <a:graphic xmlns:a="http://schemas.openxmlformats.org/drawingml/2006/main">
                  <a:graphicData uri="http://schemas.microsoft.com/office/word/2010/wordprocessingShape">
                    <wps:wsp>
                      <wps:cNvCnPr/>
                      <wps:spPr>
                        <a:xfrm>
                          <a:off x="0" y="0"/>
                          <a:ext cx="0" cy="7335520"/>
                        </a:xfrm>
                        <a:prstGeom prst="straightConnector1">
                          <a:avLst/>
                        </a:prstGeom>
                        <a:ln w="57150"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217.2pt;margin-top:60.8pt;width:0;height:57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" strokecolor="black [3213]" strokeweight="4.5pt">
                <v:stroke startarrow="open" endarrow="open"/>
                <v:shadow on="t" opacity="24903f" mv:blur="40000f" origin=",.5" offset="0,20000emu"/>
              </v:shape>
            </w:pict>
          </mc:Fallback>
        </mc:AlternateContent>
      </w:r>
    </w:p>
    <w:sectPr w:rsidR="0001781B" w:rsidRPr="00275F4B" w:rsidSect="00F25B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C27F" w14:textId="77777777" w:rsidR="0001781B" w:rsidRDefault="0001781B" w:rsidP="0001781B">
      <w:r>
        <w:separator/>
      </w:r>
    </w:p>
  </w:endnote>
  <w:endnote w:type="continuationSeparator" w:id="0">
    <w:p w14:paraId="213DDC80" w14:textId="77777777" w:rsidR="0001781B" w:rsidRDefault="0001781B" w:rsidP="0001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9404" w14:textId="77777777" w:rsidR="00B32002" w:rsidRDefault="00B32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F51D" w14:textId="60883F51" w:rsidR="00B32002" w:rsidRPr="00B32002" w:rsidRDefault="00B32002" w:rsidP="00B32002">
    <w:pPr>
      <w:pStyle w:val="Footer"/>
      <w:jc w:val="right"/>
      <w:rPr>
        <w:rFonts w:ascii="Gill Sans" w:hAnsi="Gill Sans" w:cs="Gill Sans"/>
      </w:rPr>
    </w:pPr>
    <w:r w:rsidRPr="00F94D7F">
      <w:rPr>
        <w:rFonts w:ascii="Gill Sans" w:hAnsi="Gill Sans" w:cs="Gill Sans"/>
      </w:rPr>
      <w:t>© Angela Housand,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EEAF" w14:textId="77777777" w:rsidR="00B32002" w:rsidRDefault="00B32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EDCC" w14:textId="77777777" w:rsidR="0001781B" w:rsidRDefault="0001781B" w:rsidP="0001781B">
      <w:r>
        <w:separator/>
      </w:r>
    </w:p>
  </w:footnote>
  <w:footnote w:type="continuationSeparator" w:id="0">
    <w:p w14:paraId="3A441B24" w14:textId="77777777" w:rsidR="0001781B" w:rsidRDefault="0001781B" w:rsidP="00017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A657" w14:textId="77777777" w:rsidR="00B32002" w:rsidRDefault="00B32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C76E" w14:textId="77777777" w:rsidR="0001781B" w:rsidRPr="00275F4B" w:rsidRDefault="0001781B" w:rsidP="0001781B">
    <w:pPr>
      <w:jc w:val="center"/>
      <w:rPr>
        <w:rFonts w:ascii="Gill Sans" w:hAnsi="Gill Sans" w:cs="Gill Sans"/>
        <w:b/>
      </w:rPr>
    </w:pPr>
    <w:r w:rsidRPr="00275F4B">
      <w:rPr>
        <w:rFonts w:ascii="Gill Sans" w:hAnsi="Gill Sans" w:cs="Gill Sans"/>
        <w:b/>
      </w:rPr>
      <w:t>S. W. O. T.</w:t>
    </w:r>
  </w:p>
  <w:p w14:paraId="0F297F3C" w14:textId="77777777" w:rsidR="0001781B" w:rsidRDefault="0001781B" w:rsidP="0001781B">
    <w:pPr>
      <w:jc w:val="center"/>
      <w:rPr>
        <w:rFonts w:ascii="Gill Sans" w:hAnsi="Gill Sans" w:cs="Gill Sans"/>
      </w:rPr>
    </w:pPr>
    <w:r w:rsidRPr="00275F4B">
      <w:rPr>
        <w:rFonts w:ascii="Gill Sans" w:hAnsi="Gill Sans" w:cs="Gill Sans"/>
      </w:rPr>
      <w:t>Strengths, Weaknesses, Opportunities, and Threats</w:t>
    </w:r>
  </w:p>
  <w:p w14:paraId="44D3B057" w14:textId="77777777" w:rsidR="0001781B" w:rsidRDefault="0001781B">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4457" w14:textId="77777777" w:rsidR="00B32002" w:rsidRDefault="00B320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6577A"/>
    <w:multiLevelType w:val="hybridMultilevel"/>
    <w:tmpl w:val="477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4B"/>
    <w:rsid w:val="0001781B"/>
    <w:rsid w:val="00140F70"/>
    <w:rsid w:val="001D1FEB"/>
    <w:rsid w:val="00275F4B"/>
    <w:rsid w:val="00451413"/>
    <w:rsid w:val="00527288"/>
    <w:rsid w:val="006705E7"/>
    <w:rsid w:val="00B32002"/>
    <w:rsid w:val="00CE05DC"/>
    <w:rsid w:val="00D11ACD"/>
    <w:rsid w:val="00ED2C50"/>
    <w:rsid w:val="00F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99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F4B"/>
    <w:pPr>
      <w:ind w:left="720"/>
      <w:contextualSpacing/>
    </w:pPr>
  </w:style>
  <w:style w:type="paragraph" w:styleId="BalloonText">
    <w:name w:val="Balloon Text"/>
    <w:basedOn w:val="Normal"/>
    <w:link w:val="BalloonTextChar"/>
    <w:uiPriority w:val="99"/>
    <w:semiHidden/>
    <w:unhideWhenUsed/>
    <w:rsid w:val="00CE0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5DC"/>
    <w:rPr>
      <w:rFonts w:ascii="Lucida Grande" w:hAnsi="Lucida Grande" w:cs="Lucida Grande"/>
      <w:sz w:val="18"/>
      <w:szCs w:val="18"/>
    </w:rPr>
  </w:style>
  <w:style w:type="paragraph" w:styleId="Header">
    <w:name w:val="header"/>
    <w:basedOn w:val="Normal"/>
    <w:link w:val="HeaderChar"/>
    <w:uiPriority w:val="99"/>
    <w:unhideWhenUsed/>
    <w:rsid w:val="0001781B"/>
    <w:pPr>
      <w:tabs>
        <w:tab w:val="center" w:pos="4320"/>
        <w:tab w:val="right" w:pos="8640"/>
      </w:tabs>
    </w:pPr>
  </w:style>
  <w:style w:type="character" w:customStyle="1" w:styleId="HeaderChar">
    <w:name w:val="Header Char"/>
    <w:basedOn w:val="DefaultParagraphFont"/>
    <w:link w:val="Header"/>
    <w:uiPriority w:val="99"/>
    <w:rsid w:val="0001781B"/>
  </w:style>
  <w:style w:type="paragraph" w:styleId="Footer">
    <w:name w:val="footer"/>
    <w:basedOn w:val="Normal"/>
    <w:link w:val="FooterChar"/>
    <w:uiPriority w:val="99"/>
    <w:unhideWhenUsed/>
    <w:rsid w:val="0001781B"/>
    <w:pPr>
      <w:tabs>
        <w:tab w:val="center" w:pos="4320"/>
        <w:tab w:val="right" w:pos="8640"/>
      </w:tabs>
    </w:pPr>
  </w:style>
  <w:style w:type="character" w:customStyle="1" w:styleId="FooterChar">
    <w:name w:val="Footer Char"/>
    <w:basedOn w:val="DefaultParagraphFont"/>
    <w:link w:val="Footer"/>
    <w:uiPriority w:val="99"/>
    <w:rsid w:val="000178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F4B"/>
    <w:pPr>
      <w:ind w:left="720"/>
      <w:contextualSpacing/>
    </w:pPr>
  </w:style>
  <w:style w:type="paragraph" w:styleId="BalloonText">
    <w:name w:val="Balloon Text"/>
    <w:basedOn w:val="Normal"/>
    <w:link w:val="BalloonTextChar"/>
    <w:uiPriority w:val="99"/>
    <w:semiHidden/>
    <w:unhideWhenUsed/>
    <w:rsid w:val="00CE0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5DC"/>
    <w:rPr>
      <w:rFonts w:ascii="Lucida Grande" w:hAnsi="Lucida Grande" w:cs="Lucida Grande"/>
      <w:sz w:val="18"/>
      <w:szCs w:val="18"/>
    </w:rPr>
  </w:style>
  <w:style w:type="paragraph" w:styleId="Header">
    <w:name w:val="header"/>
    <w:basedOn w:val="Normal"/>
    <w:link w:val="HeaderChar"/>
    <w:uiPriority w:val="99"/>
    <w:unhideWhenUsed/>
    <w:rsid w:val="0001781B"/>
    <w:pPr>
      <w:tabs>
        <w:tab w:val="center" w:pos="4320"/>
        <w:tab w:val="right" w:pos="8640"/>
      </w:tabs>
    </w:pPr>
  </w:style>
  <w:style w:type="character" w:customStyle="1" w:styleId="HeaderChar">
    <w:name w:val="Header Char"/>
    <w:basedOn w:val="DefaultParagraphFont"/>
    <w:link w:val="Header"/>
    <w:uiPriority w:val="99"/>
    <w:rsid w:val="0001781B"/>
  </w:style>
  <w:style w:type="paragraph" w:styleId="Footer">
    <w:name w:val="footer"/>
    <w:basedOn w:val="Normal"/>
    <w:link w:val="FooterChar"/>
    <w:uiPriority w:val="99"/>
    <w:unhideWhenUsed/>
    <w:rsid w:val="0001781B"/>
    <w:pPr>
      <w:tabs>
        <w:tab w:val="center" w:pos="4320"/>
        <w:tab w:val="right" w:pos="8640"/>
      </w:tabs>
    </w:pPr>
  </w:style>
  <w:style w:type="character" w:customStyle="1" w:styleId="FooterChar">
    <w:name w:val="Footer Char"/>
    <w:basedOn w:val="DefaultParagraphFont"/>
    <w:link w:val="Footer"/>
    <w:uiPriority w:val="99"/>
    <w:rsid w:val="0001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Macintosh Word</Application>
  <DocSecurity>0</DocSecurity>
  <Lines>10</Lines>
  <Paragraphs>3</Paragraphs>
  <ScaleCrop>false</ScaleCrop>
  <Company>University of North Carolina Wilmington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Housand</dc:creator>
  <cp:keywords/>
  <dc:description/>
  <cp:lastModifiedBy>Angela Housand</cp:lastModifiedBy>
  <cp:revision>3</cp:revision>
  <dcterms:created xsi:type="dcterms:W3CDTF">2013-07-21T19:46:00Z</dcterms:created>
  <dcterms:modified xsi:type="dcterms:W3CDTF">2013-07-21T20:00:00Z</dcterms:modified>
</cp:coreProperties>
</file>